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192C4DD9" w:rsidR="00D6123B" w:rsidRDefault="00CC11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Пояснювальна записка</w:t>
      </w:r>
    </w:p>
    <w:p w14:paraId="00000002" w14:textId="77777777" w:rsidR="00D6123B" w:rsidRPr="00750249" w:rsidRDefault="00D6123B">
      <w:pPr>
        <w:jc w:val="center"/>
        <w:rPr>
          <w:b/>
          <w:sz w:val="16"/>
          <w:szCs w:val="16"/>
        </w:rPr>
      </w:pPr>
    </w:p>
    <w:p w14:paraId="00000003" w14:textId="77777777" w:rsidR="00D6123B" w:rsidRDefault="00CC119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рішення Сквирської міської ради</w:t>
      </w:r>
    </w:p>
    <w:p w14:paraId="00000004" w14:textId="1A3123A9" w:rsidR="00D6123B" w:rsidRDefault="00CC119F">
      <w:pPr>
        <w:ind w:left="-105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E070C3" w:rsidRPr="00E070C3">
        <w:rPr>
          <w:sz w:val="28"/>
          <w:szCs w:val="28"/>
        </w:rPr>
        <w:t>Про стан земельних відносин і землекористування підприємствами, організаціями та громадянами Сквирської міської ради</w:t>
      </w:r>
      <w:r>
        <w:rPr>
          <w:sz w:val="28"/>
          <w:szCs w:val="28"/>
        </w:rPr>
        <w:t>»</w:t>
      </w:r>
    </w:p>
    <w:p w14:paraId="6BEDFCB9" w14:textId="77777777" w:rsidR="00690D20" w:rsidRPr="00750249" w:rsidRDefault="00690D20">
      <w:pPr>
        <w:ind w:left="-105"/>
        <w:jc w:val="center"/>
        <w:rPr>
          <w:b/>
          <w:sz w:val="16"/>
          <w:szCs w:val="16"/>
        </w:rPr>
      </w:pPr>
    </w:p>
    <w:p w14:paraId="30B8C940" w14:textId="07AF1A3B" w:rsidR="00690D20" w:rsidRDefault="00690D20" w:rsidP="00CF16E6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підготовано </w:t>
      </w:r>
      <w:bookmarkStart w:id="0" w:name="_heading=h.gjdgxs" w:colFirst="0" w:colLast="0"/>
      <w:bookmarkEnd w:id="0"/>
      <w:r>
        <w:rPr>
          <w:sz w:val="28"/>
          <w:szCs w:val="28"/>
        </w:rPr>
        <w:t xml:space="preserve">відповідно до </w:t>
      </w:r>
      <w:r>
        <w:rPr>
          <w:color w:val="000000"/>
          <w:sz w:val="28"/>
          <w:szCs w:val="28"/>
        </w:rPr>
        <w:t xml:space="preserve">Земельного кодексу України, </w:t>
      </w:r>
      <w:r>
        <w:rPr>
          <w:color w:val="000000"/>
          <w:sz w:val="28"/>
          <w:szCs w:val="28"/>
        </w:rPr>
        <w:t xml:space="preserve">Водного кодексу України, Лісового кодексу України, </w:t>
      </w:r>
      <w:r>
        <w:rPr>
          <w:color w:val="000000"/>
          <w:sz w:val="28"/>
          <w:szCs w:val="28"/>
        </w:rPr>
        <w:t xml:space="preserve">Податкового кодексу України, Бюджетного кодексу України, Закону України «Про землеустрій», Закону України «Про регулювання містобудівної діяльності», Закону України «Про оцінку земель», Законом України «Про порядок виділення в натурі (на місцевості) земельних ділянок власникам земельних часток (паїв)», п. 34, 35 ст. 26 Закону України «Про місцеве самоврядування в Україні», «Положення про </w:t>
      </w:r>
      <w:r w:rsidR="00CF16E6">
        <w:rPr>
          <w:color w:val="000000"/>
          <w:sz w:val="28"/>
          <w:szCs w:val="28"/>
        </w:rPr>
        <w:t>в</w:t>
      </w:r>
      <w:r>
        <w:rPr>
          <w:color w:val="000000"/>
          <w:sz w:val="28"/>
          <w:szCs w:val="28"/>
        </w:rPr>
        <w:t>ідділ з питань земельних ресурсів та кадастру Сквирської міської ради» затвердженого рішенням</w:t>
      </w:r>
      <w:r w:rsidR="00CF16E6">
        <w:rPr>
          <w:color w:val="000000"/>
          <w:sz w:val="28"/>
          <w:szCs w:val="28"/>
        </w:rPr>
        <w:t xml:space="preserve"> Сквирської міської ради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№28-3-VIII від 22.12.2020</w:t>
      </w:r>
      <w:r w:rsidR="00CF16E6">
        <w:rPr>
          <w:color w:val="000000"/>
          <w:sz w:val="28"/>
          <w:szCs w:val="28"/>
          <w:shd w:val="clear" w:color="auto" w:fill="FFFFFF"/>
        </w:rPr>
        <w:t>, «</w:t>
      </w:r>
      <w:r w:rsidR="00CF16E6" w:rsidRPr="00CF16E6">
        <w:rPr>
          <w:color w:val="000000"/>
          <w:sz w:val="28"/>
          <w:szCs w:val="28"/>
          <w:shd w:val="clear" w:color="auto" w:fill="FFFFFF"/>
        </w:rPr>
        <w:t>Плану роботи Сквирської міської ради на 2023 рік</w:t>
      </w:r>
      <w:r w:rsidR="00CF16E6">
        <w:rPr>
          <w:color w:val="000000"/>
          <w:sz w:val="28"/>
          <w:szCs w:val="28"/>
          <w:shd w:val="clear" w:color="auto" w:fill="FFFFFF"/>
        </w:rPr>
        <w:t>» затвердженого рішенням Сквирської міської ради від 31.01.2023 № 08-29-</w:t>
      </w:r>
      <w:r w:rsidR="00CF16E6">
        <w:rPr>
          <w:color w:val="000000"/>
          <w:sz w:val="28"/>
          <w:szCs w:val="28"/>
          <w:shd w:val="clear" w:color="auto" w:fill="FFFFFF"/>
        </w:rPr>
        <w:t>VIII</w:t>
      </w:r>
      <w:r w:rsidR="00CF16E6">
        <w:rPr>
          <w:color w:val="000000"/>
          <w:sz w:val="28"/>
          <w:szCs w:val="28"/>
          <w:shd w:val="clear" w:color="auto" w:fill="FFFFFF"/>
        </w:rPr>
        <w:t>.</w:t>
      </w:r>
    </w:p>
    <w:p w14:paraId="00000006" w14:textId="06E98C33" w:rsidR="00D6123B" w:rsidRDefault="00CF16E6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Проєктом</w:t>
      </w:r>
      <w:proofErr w:type="spellEnd"/>
      <w:r>
        <w:rPr>
          <w:sz w:val="28"/>
          <w:szCs w:val="28"/>
        </w:rPr>
        <w:t xml:space="preserve"> рішення надається</w:t>
      </w:r>
      <w:r w:rsidR="00C86798">
        <w:rPr>
          <w:sz w:val="28"/>
          <w:szCs w:val="28"/>
        </w:rPr>
        <w:t xml:space="preserve"> інформація</w:t>
      </w:r>
      <w:r w:rsidR="00C86798">
        <w:rPr>
          <w:sz w:val="28"/>
          <w:szCs w:val="28"/>
        </w:rPr>
        <w:t xml:space="preserve"> про стан земельних відносин і землекористування підприємствами, організаціями та громадянами Сквирської міської ради</w:t>
      </w:r>
      <w:r w:rsidR="00C86798">
        <w:rPr>
          <w:sz w:val="28"/>
          <w:szCs w:val="28"/>
        </w:rPr>
        <w:t xml:space="preserve"> за 2023 рік,</w:t>
      </w:r>
      <w:r w:rsidR="00E070C3">
        <w:rPr>
          <w:color w:val="000000"/>
          <w:sz w:val="28"/>
          <w:szCs w:val="28"/>
        </w:rPr>
        <w:t xml:space="preserve"> </w:t>
      </w:r>
      <w:r w:rsidR="00E070C3">
        <w:rPr>
          <w:sz w:val="28"/>
          <w:szCs w:val="28"/>
        </w:rPr>
        <w:t>з</w:t>
      </w:r>
      <w:r w:rsidR="00E070C3" w:rsidRPr="0061412A">
        <w:rPr>
          <w:sz w:val="28"/>
          <w:szCs w:val="28"/>
        </w:rPr>
        <w:t xml:space="preserve"> метою </w:t>
      </w:r>
      <w:r w:rsidR="00C86798" w:rsidRPr="00C523FA">
        <w:rPr>
          <w:sz w:val="28"/>
          <w:szCs w:val="28"/>
        </w:rPr>
        <w:t>аналіз</w:t>
      </w:r>
      <w:r w:rsidR="00C86798">
        <w:rPr>
          <w:sz w:val="28"/>
          <w:szCs w:val="28"/>
        </w:rPr>
        <w:t>у</w:t>
      </w:r>
      <w:r w:rsidR="00C86798">
        <w:rPr>
          <w:sz w:val="28"/>
          <w:szCs w:val="28"/>
        </w:rPr>
        <w:t xml:space="preserve"> та </w:t>
      </w:r>
      <w:r w:rsidR="00E070C3">
        <w:rPr>
          <w:sz w:val="28"/>
          <w:szCs w:val="28"/>
        </w:rPr>
        <w:t>с</w:t>
      </w:r>
      <w:r w:rsidR="00E070C3" w:rsidRPr="00C523FA">
        <w:rPr>
          <w:sz w:val="28"/>
          <w:szCs w:val="28"/>
        </w:rPr>
        <w:t>творення ефективної системи управління земельними ресурсами</w:t>
      </w:r>
      <w:r w:rsidR="00E070C3" w:rsidRPr="00FE4578">
        <w:rPr>
          <w:sz w:val="28"/>
          <w:szCs w:val="28"/>
        </w:rPr>
        <w:t xml:space="preserve">, </w:t>
      </w:r>
      <w:r w:rsidR="00E070C3" w:rsidRPr="00C523FA">
        <w:rPr>
          <w:sz w:val="28"/>
          <w:szCs w:val="28"/>
        </w:rPr>
        <w:t>раціонального використання та охорони земель, підвищення ефективності, планування землекор</w:t>
      </w:r>
      <w:r w:rsidR="00E070C3">
        <w:rPr>
          <w:sz w:val="28"/>
          <w:szCs w:val="28"/>
        </w:rPr>
        <w:t>истування в населених пунктах</w:t>
      </w:r>
      <w:r w:rsidR="00C86798">
        <w:rPr>
          <w:sz w:val="28"/>
          <w:szCs w:val="28"/>
        </w:rPr>
        <w:t xml:space="preserve"> Сквирської міської територіальної громади</w:t>
      </w:r>
      <w:r w:rsidR="00CC119F">
        <w:rPr>
          <w:sz w:val="28"/>
          <w:szCs w:val="28"/>
        </w:rPr>
        <w:t>.</w:t>
      </w:r>
    </w:p>
    <w:p w14:paraId="71629F9C" w14:textId="3DE98DC0" w:rsidR="00CC119F" w:rsidRDefault="00C86798" w:rsidP="009072F6">
      <w:pPr>
        <w:ind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Проєктом</w:t>
      </w:r>
      <w:proofErr w:type="spellEnd"/>
      <w:r>
        <w:rPr>
          <w:sz w:val="28"/>
          <w:szCs w:val="28"/>
        </w:rPr>
        <w:t xml:space="preserve"> рішення пропонується реалізація </w:t>
      </w:r>
      <w:r w:rsidRPr="00C86798">
        <w:rPr>
          <w:sz w:val="28"/>
          <w:szCs w:val="28"/>
        </w:rPr>
        <w:t>у 2024 році</w:t>
      </w:r>
      <w:r>
        <w:rPr>
          <w:sz w:val="28"/>
          <w:szCs w:val="28"/>
        </w:rPr>
        <w:t xml:space="preserve"> відділом з питань земельних ресурсів та кадастру Сквирської міської ради </w:t>
      </w:r>
      <w:r w:rsidRPr="00335447">
        <w:rPr>
          <w:sz w:val="28"/>
          <w:szCs w:val="28"/>
        </w:rPr>
        <w:t>запланован</w:t>
      </w:r>
      <w:r>
        <w:rPr>
          <w:sz w:val="28"/>
          <w:szCs w:val="28"/>
        </w:rPr>
        <w:t>их</w:t>
      </w:r>
      <w:r w:rsidRPr="00335447">
        <w:rPr>
          <w:sz w:val="28"/>
          <w:szCs w:val="28"/>
        </w:rPr>
        <w:t xml:space="preserve"> </w:t>
      </w:r>
      <w:r w:rsidRPr="00C86798">
        <w:rPr>
          <w:sz w:val="28"/>
          <w:szCs w:val="28"/>
        </w:rPr>
        <w:t>основн</w:t>
      </w:r>
      <w:r w:rsidRPr="00C86798">
        <w:rPr>
          <w:sz w:val="28"/>
          <w:szCs w:val="28"/>
        </w:rPr>
        <w:t>их</w:t>
      </w:r>
      <w:r w:rsidRPr="00C86798">
        <w:rPr>
          <w:sz w:val="28"/>
          <w:szCs w:val="28"/>
        </w:rPr>
        <w:t xml:space="preserve"> завда</w:t>
      </w:r>
      <w:r w:rsidRPr="00C86798">
        <w:rPr>
          <w:sz w:val="28"/>
          <w:szCs w:val="28"/>
        </w:rPr>
        <w:t xml:space="preserve">нь </w:t>
      </w:r>
      <w:r w:rsidRPr="00C86798">
        <w:rPr>
          <w:sz w:val="28"/>
          <w:szCs w:val="28"/>
        </w:rPr>
        <w:t>та заход</w:t>
      </w:r>
      <w:r w:rsidRPr="00C86798">
        <w:rPr>
          <w:sz w:val="28"/>
          <w:szCs w:val="28"/>
        </w:rPr>
        <w:t>ів</w:t>
      </w:r>
      <w:r>
        <w:rPr>
          <w:sz w:val="28"/>
          <w:szCs w:val="28"/>
        </w:rPr>
        <w:t xml:space="preserve">: </w:t>
      </w:r>
      <w:r>
        <w:rPr>
          <w:sz w:val="28"/>
          <w:szCs w:val="28"/>
          <w:highlight w:val="white"/>
        </w:rPr>
        <w:t xml:space="preserve">проведення інвентаризації </w:t>
      </w:r>
      <w:proofErr w:type="spellStart"/>
      <w:r>
        <w:rPr>
          <w:sz w:val="28"/>
          <w:szCs w:val="28"/>
          <w:highlight w:val="white"/>
        </w:rPr>
        <w:t>проєктних</w:t>
      </w:r>
      <w:proofErr w:type="spellEnd"/>
      <w:r>
        <w:rPr>
          <w:sz w:val="28"/>
          <w:szCs w:val="28"/>
          <w:highlight w:val="white"/>
        </w:rPr>
        <w:t xml:space="preserve"> польових доріг та полезахисних лісових смуг розташованих у масиві земель сільськогосподарського призначення</w:t>
      </w:r>
      <w:r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розробку технічної документації із землеустрою щодо встановлення (відновлення) меж невитребуваних земельних часток (паїв);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організацію проведення комплексу робіт з підготовки земельних ділянок до продажу або передачі в користування (оренду, </w:t>
      </w:r>
      <w:proofErr w:type="spellStart"/>
      <w:r>
        <w:rPr>
          <w:sz w:val="28"/>
          <w:szCs w:val="28"/>
        </w:rPr>
        <w:t>суперфіцій</w:t>
      </w:r>
      <w:proofErr w:type="spellEnd"/>
      <w:r>
        <w:rPr>
          <w:sz w:val="28"/>
          <w:szCs w:val="28"/>
        </w:rPr>
        <w:t>, емфітевзис) окремими лотами на конкурентних засадах (на земельних торгах)</w:t>
      </w:r>
      <w:r>
        <w:rPr>
          <w:sz w:val="28"/>
          <w:szCs w:val="28"/>
        </w:rPr>
        <w:t>;</w:t>
      </w:r>
      <w:r>
        <w:rPr>
          <w:sz w:val="28"/>
          <w:szCs w:val="28"/>
        </w:rPr>
        <w:t xml:space="preserve"> розробку паспортів водних об`єктів;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розробку </w:t>
      </w:r>
      <w:proofErr w:type="spellStart"/>
      <w:r>
        <w:rPr>
          <w:sz w:val="28"/>
          <w:szCs w:val="28"/>
          <w:highlight w:val="white"/>
        </w:rPr>
        <w:t>проєктів</w:t>
      </w:r>
      <w:proofErr w:type="spellEnd"/>
      <w:r>
        <w:rPr>
          <w:sz w:val="28"/>
          <w:szCs w:val="28"/>
          <w:highlight w:val="white"/>
        </w:rPr>
        <w:t xml:space="preserve"> землеустрою щодо організації і встановлення меж територій природно-заповідного фонду та іншого природоохоронного призначення, оздоровчого, рекреаційного, історико-культурного, лісогосподарського призначення, земель водного фонду та водоохоронних зон, обмежень у використанні земель та їх </w:t>
      </w:r>
      <w:proofErr w:type="spellStart"/>
      <w:r>
        <w:rPr>
          <w:sz w:val="28"/>
          <w:szCs w:val="28"/>
          <w:highlight w:val="white"/>
        </w:rPr>
        <w:t>режимоутворюючих</w:t>
      </w:r>
      <w:proofErr w:type="spellEnd"/>
      <w:r>
        <w:rPr>
          <w:sz w:val="28"/>
          <w:szCs w:val="28"/>
          <w:highlight w:val="white"/>
        </w:rPr>
        <w:t xml:space="preserve"> об’єктів</w:t>
      </w:r>
      <w:r w:rsidR="009072F6">
        <w:rPr>
          <w:sz w:val="28"/>
          <w:szCs w:val="28"/>
        </w:rPr>
        <w:t xml:space="preserve">. </w:t>
      </w:r>
      <w:r w:rsidR="009072F6">
        <w:rPr>
          <w:sz w:val="28"/>
          <w:szCs w:val="28"/>
        </w:rPr>
        <w:t xml:space="preserve">Фінансування перелічених вище заходів </w:t>
      </w:r>
      <w:r w:rsidR="009072F6">
        <w:rPr>
          <w:sz w:val="28"/>
          <w:szCs w:val="28"/>
        </w:rPr>
        <w:t xml:space="preserve">планується </w:t>
      </w:r>
      <w:r w:rsidR="009072F6">
        <w:rPr>
          <w:sz w:val="28"/>
          <w:szCs w:val="28"/>
        </w:rPr>
        <w:t>здійснити за рахунок місцевого бюджету, у межах наявних фінансових ресурсів, коштів спеціального фонду місцевого бюджету, що надходять у порядку відшкодування витрат, а також за рахунок інших джерел, не заборонених законодавством</w:t>
      </w:r>
      <w:r w:rsidR="009072F6">
        <w:rPr>
          <w:sz w:val="28"/>
          <w:szCs w:val="28"/>
        </w:rPr>
        <w:t>.</w:t>
      </w:r>
    </w:p>
    <w:p w14:paraId="63DEC70B" w14:textId="77777777" w:rsidR="009072F6" w:rsidRDefault="009072F6">
      <w:pPr>
        <w:jc w:val="both"/>
        <w:rPr>
          <w:b/>
          <w:color w:val="000000"/>
          <w:sz w:val="28"/>
          <w:szCs w:val="28"/>
        </w:rPr>
      </w:pPr>
    </w:p>
    <w:p w14:paraId="0000000A" w14:textId="752D3F35" w:rsidR="00D6123B" w:rsidRDefault="00CC119F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Начальниця відділу з питань </w:t>
      </w:r>
    </w:p>
    <w:p w14:paraId="0000000C" w14:textId="7486E0DC" w:rsidR="00D6123B" w:rsidRDefault="00CC119F" w:rsidP="009072F6">
      <w:pPr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земельних ресурсів та кадастру                          Людмила ПАНІМАТЧЕНКО</w:t>
      </w:r>
    </w:p>
    <w:sectPr w:rsidR="00D6123B" w:rsidSect="009072F6">
      <w:pgSz w:w="12240" w:h="15840"/>
      <w:pgMar w:top="709" w:right="850" w:bottom="709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23B"/>
    <w:rsid w:val="00634488"/>
    <w:rsid w:val="00690D20"/>
    <w:rsid w:val="00750249"/>
    <w:rsid w:val="008E6D1E"/>
    <w:rsid w:val="009072F6"/>
    <w:rsid w:val="00986DB0"/>
    <w:rsid w:val="00AC3373"/>
    <w:rsid w:val="00C86798"/>
    <w:rsid w:val="00CC119F"/>
    <w:rsid w:val="00CE03E7"/>
    <w:rsid w:val="00CF16E6"/>
    <w:rsid w:val="00D6123B"/>
    <w:rsid w:val="00D77396"/>
    <w:rsid w:val="00E070C3"/>
    <w:rsid w:val="00E66E44"/>
    <w:rsid w:val="00F7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51770"/>
  <w15:docId w15:val="{D8CF970B-3EDD-4EE5-BFAA-5B7DA6404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uk-UA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0DC2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rmal (Web)"/>
    <w:basedOn w:val="a"/>
    <w:uiPriority w:val="99"/>
    <w:semiHidden/>
    <w:unhideWhenUsed/>
    <w:rsid w:val="00D70DC2"/>
    <w:pPr>
      <w:spacing w:before="100" w:beforeAutospacing="1" w:after="100" w:afterAutospacing="1"/>
    </w:pPr>
    <w:rPr>
      <w:lang w:eastAsia="uk-UA"/>
    </w:rPr>
  </w:style>
  <w:style w:type="paragraph" w:styleId="a5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6">
    <w:name w:val="List Paragraph"/>
    <w:basedOn w:val="a"/>
    <w:uiPriority w:val="34"/>
    <w:qFormat/>
    <w:rsid w:val="00CC119F"/>
    <w:pPr>
      <w:ind w:left="720"/>
      <w:contextualSpacing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P8NWinu7mtdruwm1E8Zb2ASwQ6Q==">CgMxLjAyCGguZ2pkZ3hzOAByITFYbG9Da2FWM0tFT2R3QWJrRUhnOWdIWG1zeDVVbTRLUw==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LENOVO</cp:lastModifiedBy>
  <cp:revision>4</cp:revision>
  <cp:lastPrinted>2023-11-29T08:02:00Z</cp:lastPrinted>
  <dcterms:created xsi:type="dcterms:W3CDTF">2023-12-05T07:52:00Z</dcterms:created>
  <dcterms:modified xsi:type="dcterms:W3CDTF">2023-12-05T08:39:00Z</dcterms:modified>
</cp:coreProperties>
</file>